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59E" w:rsidRPr="00A21B3B" w:rsidRDefault="00705F5B" w:rsidP="00705F5B">
      <w:pPr>
        <w:jc w:val="center"/>
        <w:rPr>
          <w:b/>
        </w:rPr>
      </w:pPr>
      <w:r w:rsidRPr="00A21B3B">
        <w:rPr>
          <w:b/>
        </w:rPr>
        <w:t>AE 481W/482 Reflection</w:t>
      </w:r>
    </w:p>
    <w:p w:rsidR="00705F5B" w:rsidRDefault="00705F5B" w:rsidP="00705F5B">
      <w:r>
        <w:t xml:space="preserve">Over the course of the past two semesters, my experience with senior thesis has been crucial in developing communication, organization, and time management skills. I have also been exposed to frequent interaction and cooperation with professionals in the industry, which has given me the insight of the thought process and creativity of architectural engineers and building owners. The successes and missteps of this year have equally provided me with an invaluable education, and I expect to learn from each experience in order to be a better professional in the working world. This class, more than any other in college, has </w:t>
      </w:r>
      <w:r w:rsidR="00D11419">
        <w:t>combined every aspect of implementing research, communication, and engineering knowledge into a coherent, professional document.</w:t>
      </w:r>
    </w:p>
    <w:p w:rsidR="00D11419" w:rsidRPr="00A21B3B" w:rsidRDefault="000C00C3" w:rsidP="000C00C3">
      <w:pPr>
        <w:jc w:val="center"/>
        <w:rPr>
          <w:b/>
        </w:rPr>
      </w:pPr>
      <w:r w:rsidRPr="00A21B3B">
        <w:rPr>
          <w:b/>
        </w:rPr>
        <w:t xml:space="preserve">CPEP Reflection </w:t>
      </w:r>
    </w:p>
    <w:p w:rsidR="00D11419" w:rsidRDefault="000C00C3" w:rsidP="00705F5B">
      <w:r>
        <w:t xml:space="preserve">Having a website that can bring all aspects and stages of my senior thesis together has been a vital resource and useful tool. By using my website to host my senior thesis to the rest of the Penn State community, professional world, and to my family and friends, I was able to get significant and helpful feedback that further improved my work over the course of the year. A senior thesis without a website such as this would lack the organization and </w:t>
      </w:r>
      <w:proofErr w:type="gramStart"/>
      <w:r>
        <w:t>presentation value</w:t>
      </w:r>
      <w:proofErr w:type="gramEnd"/>
      <w:r>
        <w:t xml:space="preserve"> it deserves, and for that I am thankful for this aspect of senior thesis.</w:t>
      </w:r>
      <w:bookmarkStart w:id="0" w:name="_GoBack"/>
      <w:bookmarkEnd w:id="0"/>
    </w:p>
    <w:sectPr w:rsidR="00D11419" w:rsidSect="00896350">
      <w:pgSz w:w="12240" w:h="15840" w:code="1"/>
      <w:pgMar w:top="1440" w:right="1440" w:bottom="1440" w:left="1440" w:header="720" w:footer="38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987"/>
    <w:rsid w:val="000C00C3"/>
    <w:rsid w:val="00353987"/>
    <w:rsid w:val="00391960"/>
    <w:rsid w:val="00705F5B"/>
    <w:rsid w:val="00896350"/>
    <w:rsid w:val="00A21B3B"/>
    <w:rsid w:val="00A3359E"/>
    <w:rsid w:val="00D11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PSUAE</dc:creator>
  <cp:lastModifiedBy>PSUAE</cp:lastModifiedBy>
  <cp:revision>4</cp:revision>
  <dcterms:created xsi:type="dcterms:W3CDTF">2014-04-22T19:43:00Z</dcterms:created>
  <dcterms:modified xsi:type="dcterms:W3CDTF">2014-04-25T16:30:00Z</dcterms:modified>
</cp:coreProperties>
</file>